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D83" w:rsidRDefault="00A64D83" w:rsidP="00A64D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D83" w:rsidRDefault="00A64D83" w:rsidP="00A64D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64D83" w:rsidRDefault="00A64D83" w:rsidP="00A64D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A64D83" w:rsidRDefault="00A64D83" w:rsidP="00A64D8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A64D83" w:rsidRDefault="00A64D83" w:rsidP="00A64D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64D83" w:rsidRDefault="00A64D83" w:rsidP="00A64D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64D83" w:rsidRDefault="00A64D83" w:rsidP="00A64D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591</w:t>
      </w:r>
    </w:p>
    <w:p w:rsidR="00D627BD" w:rsidRPr="00E81968" w:rsidRDefault="00A64D83" w:rsidP="00A64D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A64D83" w:rsidRDefault="00A64D83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2A6F6A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Гончарук М.І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6F6A">
        <w:rPr>
          <w:rFonts w:ascii="Times New Roman" w:hAnsi="Times New Roman" w:cs="Times New Roman"/>
          <w:sz w:val="28"/>
          <w:szCs w:val="28"/>
          <w:lang w:val="uk-UA"/>
        </w:rPr>
        <w:t>Гончарук Марії Іванівни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6F6A">
        <w:rPr>
          <w:rFonts w:ascii="Times New Roman" w:hAnsi="Times New Roman" w:cs="Times New Roman"/>
          <w:sz w:val="28"/>
          <w:szCs w:val="28"/>
          <w:lang w:val="uk-UA"/>
        </w:rPr>
        <w:t>Гончарук Марії Іванівні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6F6A">
        <w:rPr>
          <w:rFonts w:ascii="Times New Roman" w:hAnsi="Times New Roman" w:cs="Times New Roman"/>
          <w:sz w:val="28"/>
          <w:szCs w:val="28"/>
          <w:lang w:val="uk-UA"/>
        </w:rPr>
        <w:t>Гончарук Марії Іванівні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A6F6A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D3879"/>
    <w:rsid w:val="006E0AF7"/>
    <w:rsid w:val="00735EB4"/>
    <w:rsid w:val="00736124"/>
    <w:rsid w:val="00746A29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64D83"/>
    <w:rsid w:val="00A658F4"/>
    <w:rsid w:val="00A7102F"/>
    <w:rsid w:val="00A94B24"/>
    <w:rsid w:val="00AA2031"/>
    <w:rsid w:val="00AC1461"/>
    <w:rsid w:val="00AD0A14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8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2022-03-14T07:09:00Z</cp:lastPrinted>
  <dcterms:created xsi:type="dcterms:W3CDTF">2022-03-14T07:09:00Z</dcterms:created>
  <dcterms:modified xsi:type="dcterms:W3CDTF">2022-03-23T07:17:00Z</dcterms:modified>
</cp:coreProperties>
</file>